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Lesson 4 Conversion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28"/>
              <w:szCs w:val="28"/>
              <w:rtl w:val="0"/>
            </w:rPr>
            <w:t xml:space="preserve">第4讲：回转相信</w:t>
          </w:r>
        </w:sdtContent>
      </w:sdt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Student Guide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28"/>
              <w:szCs w:val="28"/>
              <w:rtl w:val="0"/>
            </w:rPr>
            <w:t xml:space="preserve">学生指南</w:t>
          </w:r>
        </w:sdtContent>
      </w:sdt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OPENING PRAYER</w:t>
      </w:r>
    </w:p>
    <w:p w:rsidR="00000000" w:rsidDel="00000000" w:rsidP="00000000" w:rsidRDefault="00000000" w:rsidRPr="00000000" w14:paraId="00000007">
      <w:pPr>
        <w:rPr>
          <w:b w:val="1"/>
        </w:rPr>
      </w:pPr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课前祷告</w:t>
          </w:r>
        </w:sdtContent>
      </w:sdt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HOMEWORK ASSIGNMENT REVIEW</w:t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28"/>
              <w:szCs w:val="28"/>
              <w:rtl w:val="0"/>
            </w:rPr>
            <w:t xml:space="preserve">作业复习</w:t>
          </w:r>
        </w:sdtContent>
      </w:sdt>
    </w:p>
    <w:p w:rsidR="00000000" w:rsidDel="00000000" w:rsidP="00000000" w:rsidRDefault="00000000" w:rsidRPr="00000000" w14:paraId="0000000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LESSON 4 Conversation Lecture</w:t>
      </w:r>
    </w:p>
    <w:p w:rsidR="00000000" w:rsidDel="00000000" w:rsidP="00000000" w:rsidRDefault="00000000" w:rsidRPr="00000000" w14:paraId="0000000E">
      <w:pPr>
        <w:jc w:val="center"/>
        <w:rPr>
          <w:b w:val="1"/>
          <w:sz w:val="28"/>
          <w:szCs w:val="28"/>
        </w:rPr>
      </w:pP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28"/>
              <w:szCs w:val="28"/>
              <w:rtl w:val="0"/>
            </w:rPr>
            <w:t xml:space="preserve">第4讲：回转相信</w:t>
          </w:r>
        </w:sdtContent>
      </w:sdt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Last time we considered two steps involved in conversion:</w:t>
      </w:r>
    </w:p>
    <w:p w:rsidR="00000000" w:rsidDel="00000000" w:rsidP="00000000" w:rsidRDefault="00000000" w:rsidRPr="00000000" w14:paraId="00000012">
      <w:pPr>
        <w:rPr/>
      </w:pPr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我们之前讲了回转相信过程中涉及到的两个步骤：</w:t>
          </w:r>
        </w:sdtContent>
      </w:sdt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By the law God works the knowledge of sin and sorrow over sin in the human heart.</w:t>
      </w:r>
    </w:p>
    <w:p w:rsidR="00000000" w:rsidDel="00000000" w:rsidP="00000000" w:rsidRDefault="00000000" w:rsidRPr="00000000" w14:paraId="00000014">
      <w:pPr>
        <w:ind w:left="720" w:firstLine="0"/>
        <w:rPr/>
      </w:pPr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神藉着律法，在人心里运行罪的知识和罪的忧愁。</w:t>
          </w:r>
        </w:sdtContent>
      </w:sdt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The Holy Spirit calls people to faith by the Gospel.</w:t>
      </w:r>
    </w:p>
    <w:p w:rsidR="00000000" w:rsidDel="00000000" w:rsidP="00000000" w:rsidRDefault="00000000" w:rsidRPr="00000000" w14:paraId="00000016">
      <w:pPr>
        <w:ind w:left="720" w:firstLine="0"/>
        <w:rPr/>
      </w:pPr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圣灵藉著福音呼召人相信。</w:t>
          </w:r>
        </w:sdtContent>
      </w:sdt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Today let’s consider a third step involved in conversion:</w:t>
      </w:r>
    </w:p>
    <w:p w:rsidR="00000000" w:rsidDel="00000000" w:rsidP="00000000" w:rsidRDefault="00000000" w:rsidRPr="00000000" w14:paraId="00000019">
      <w:pPr>
        <w:rPr/>
      </w:pPr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今天，我们来思考回转相信的第三步。</w:t>
          </w:r>
        </w:sdtContent>
      </w:sdt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By working faith in the heart the Holy Spirit also gives certain spiritual gifts. </w:t>
      </w:r>
    </w:p>
    <w:p w:rsidR="00000000" w:rsidDel="00000000" w:rsidP="00000000" w:rsidRDefault="00000000" w:rsidRPr="00000000" w14:paraId="0000001B">
      <w:pPr>
        <w:rPr/>
      </w:pPr>
      <w:sdt>
        <w:sdtPr>
          <w:tag w:val="goog_rdk_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    圣灵在人心里做工产生信心，它也给我们特定的属灵恩赐。</w:t>
          </w:r>
        </w:sdtContent>
      </w:sdt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When the Gospel is effective it works faith in the heart.</w:t>
      </w:r>
    </w:p>
    <w:p w:rsidR="00000000" w:rsidDel="00000000" w:rsidP="00000000" w:rsidRDefault="00000000" w:rsidRPr="00000000" w14:paraId="0000001E">
      <w:pPr>
        <w:rPr/>
      </w:pPr>
      <w:sdt>
        <w:sdtPr>
          <w:tag w:val="goog_rdk_1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当福音产生效果时，它就在心中生出信心。</w:t>
          </w:r>
        </w:sdtContent>
      </w:sdt>
    </w:p>
    <w:p w:rsidR="00000000" w:rsidDel="00000000" w:rsidP="00000000" w:rsidRDefault="00000000" w:rsidRPr="00000000" w14:paraId="0000001F">
      <w:pPr>
        <w:ind w:left="720" w:firstLine="0"/>
        <w:rPr>
          <w:b w:val="1"/>
          <w:sz w:val="28"/>
          <w:szCs w:val="28"/>
        </w:rPr>
      </w:pPr>
      <w:sdt>
        <w:sdtPr>
          <w:tag w:val="goog_rdk_1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1 Thess 2:13    帖前2:13</w:t>
          </w:r>
        </w:sdtContent>
      </w:sdt>
      <w:r w:rsidDel="00000000" w:rsidR="00000000" w:rsidRPr="00000000">
        <w:rPr>
          <w:b w:val="1"/>
          <w:sz w:val="28"/>
          <w:szCs w:val="28"/>
          <w:rtl w:val="0"/>
        </w:rPr>
        <w:t xml:space="preserve">         </w:t>
      </w:r>
    </w:p>
    <w:p w:rsidR="00000000" w:rsidDel="00000000" w:rsidP="00000000" w:rsidRDefault="00000000" w:rsidRPr="00000000" w14:paraId="00000020">
      <w:pPr>
        <w:ind w:left="720" w:firstLine="0"/>
        <w:rPr/>
      </w:pPr>
      <w:sdt>
        <w:sdtPr>
          <w:tag w:val="goog_rdk_1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2 Tim 1:9   提后1:9</w:t>
          </w:r>
        </w:sdtContent>
      </w:sdt>
    </w:p>
    <w:p w:rsidR="00000000" w:rsidDel="00000000" w:rsidP="00000000" w:rsidRDefault="00000000" w:rsidRPr="00000000" w14:paraId="00000021">
      <w:pPr>
        <w:ind w:left="720" w:firstLine="0"/>
        <w:rPr/>
      </w:pPr>
      <w:sdt>
        <w:sdtPr>
          <w:tag w:val="goog_rdk_1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1 Pet 2:9  彼前2:9</w:t>
          </w:r>
        </w:sdtContent>
      </w:sdt>
    </w:p>
    <w:p w:rsidR="00000000" w:rsidDel="00000000" w:rsidP="00000000" w:rsidRDefault="00000000" w:rsidRPr="00000000" w14:paraId="00000022">
      <w:pPr>
        <w:ind w:left="720" w:firstLine="0"/>
        <w:rPr/>
      </w:pPr>
      <w:sdt>
        <w:sdtPr>
          <w:tag w:val="goog_rdk_1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2 Cor 4:6  林后4:6</w:t>
          </w:r>
        </w:sdtContent>
      </w:sdt>
    </w:p>
    <w:p w:rsidR="00000000" w:rsidDel="00000000" w:rsidP="00000000" w:rsidRDefault="00000000" w:rsidRPr="00000000" w14:paraId="00000023">
      <w:pPr>
        <w:ind w:left="720" w:firstLine="0"/>
        <w:rPr/>
      </w:pPr>
      <w:sdt>
        <w:sdtPr>
          <w:tag w:val="goog_rdk_1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Phil 1:29  腓1:29</w:t>
          </w:r>
        </w:sdtContent>
      </w:sdt>
    </w:p>
    <w:p w:rsidR="00000000" w:rsidDel="00000000" w:rsidP="00000000" w:rsidRDefault="00000000" w:rsidRPr="00000000" w14:paraId="00000024">
      <w:pPr>
        <w:ind w:left="720" w:firstLine="0"/>
        <w:rPr/>
      </w:pPr>
      <w:sdt>
        <w:sdtPr>
          <w:tag w:val="goog_rdk_1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Rom 10:17  罗10:17</w:t>
          </w:r>
        </w:sdtContent>
      </w:sdt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We need to distinguish between intellectual and spiritual knowledge.</w:t>
      </w:r>
    </w:p>
    <w:p w:rsidR="00000000" w:rsidDel="00000000" w:rsidP="00000000" w:rsidRDefault="00000000" w:rsidRPr="00000000" w14:paraId="00000027">
      <w:pPr>
        <w:rPr/>
      </w:pPr>
      <w:sdt>
        <w:sdtPr>
          <w:tag w:val="goog_rdk_1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我们需要区分理智的知识和属灵的知识。</w:t>
          </w:r>
        </w:sdtContent>
      </w:sdt>
    </w:p>
    <w:p w:rsidR="00000000" w:rsidDel="00000000" w:rsidP="00000000" w:rsidRDefault="00000000" w:rsidRPr="00000000" w14:paraId="00000028">
      <w:pPr>
        <w:ind w:left="720" w:firstLine="0"/>
        <w:rPr/>
      </w:pPr>
      <w:sdt>
        <w:sdtPr>
          <w:tag w:val="goog_rdk_1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Rom 10:14  罗10:14</w:t>
          </w:r>
        </w:sdtContent>
      </w:sdt>
    </w:p>
    <w:p w:rsidR="00000000" w:rsidDel="00000000" w:rsidP="00000000" w:rsidRDefault="00000000" w:rsidRPr="00000000" w14:paraId="00000029">
      <w:pPr>
        <w:ind w:left="720" w:firstLine="0"/>
        <w:rPr/>
      </w:pPr>
      <w:sdt>
        <w:sdtPr>
          <w:tag w:val="goog_rdk_1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Ps 119:37   诗119:37</w:t>
          </w:r>
        </w:sdtContent>
      </w:sdt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Spiritual knowledge is faith.</w:t>
      </w:r>
    </w:p>
    <w:p w:rsidR="00000000" w:rsidDel="00000000" w:rsidP="00000000" w:rsidRDefault="00000000" w:rsidRPr="00000000" w14:paraId="0000002C">
      <w:pPr>
        <w:rPr/>
      </w:pPr>
      <w:sdt>
        <w:sdtPr>
          <w:tag w:val="goog_rdk_2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属灵的知识就是信心。</w:t>
          </w:r>
        </w:sdtContent>
      </w:sdt>
    </w:p>
    <w:p w:rsidR="00000000" w:rsidDel="00000000" w:rsidP="00000000" w:rsidRDefault="00000000" w:rsidRPr="00000000" w14:paraId="0000002D">
      <w:pPr>
        <w:ind w:left="720" w:firstLine="0"/>
        <w:rPr/>
      </w:pPr>
      <w:sdt>
        <w:sdtPr>
          <w:tag w:val="goog_rdk_2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1 Cor 1:23-24  林前1:23-24</w:t>
          </w:r>
        </w:sdtContent>
      </w:sdt>
    </w:p>
    <w:p w:rsidR="00000000" w:rsidDel="00000000" w:rsidP="00000000" w:rsidRDefault="00000000" w:rsidRPr="00000000" w14:paraId="0000002E">
      <w:pPr>
        <w:ind w:left="720" w:firstLine="0"/>
        <w:rPr/>
      </w:pPr>
      <w:sdt>
        <w:sdtPr>
          <w:tag w:val="goog_rdk_2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Eph 2:5-6   弗2:5-6</w:t>
          </w:r>
        </w:sdtContent>
      </w:sdt>
    </w:p>
    <w:p w:rsidR="00000000" w:rsidDel="00000000" w:rsidP="00000000" w:rsidRDefault="00000000" w:rsidRPr="00000000" w14:paraId="0000002F">
      <w:pPr>
        <w:ind w:left="720" w:firstLine="0"/>
        <w:rPr/>
      </w:pPr>
      <w:sdt>
        <w:sdtPr>
          <w:tag w:val="goog_rdk_2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1 Pet 2:25   彼前2:25</w:t>
          </w:r>
        </w:sdtContent>
      </w:sdt>
    </w:p>
    <w:p w:rsidR="00000000" w:rsidDel="00000000" w:rsidP="00000000" w:rsidRDefault="00000000" w:rsidRPr="00000000" w14:paraId="00000030">
      <w:pPr>
        <w:ind w:left="720" w:firstLine="0"/>
        <w:rPr/>
      </w:pPr>
      <w:sdt>
        <w:sdtPr>
          <w:tag w:val="goog_rdk_2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John 6:37   约6:37</w:t>
          </w:r>
        </w:sdtContent>
      </w:sdt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Conversion brings about an instantaneous change.</w:t>
      </w:r>
    </w:p>
    <w:p w:rsidR="00000000" w:rsidDel="00000000" w:rsidP="00000000" w:rsidRDefault="00000000" w:rsidRPr="00000000" w14:paraId="00000033">
      <w:pPr>
        <w:rPr/>
      </w:pPr>
      <w:sdt>
        <w:sdtPr>
          <w:tag w:val="goog_rdk_2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回转相信带来即时的改变。</w:t>
          </w:r>
        </w:sdtContent>
      </w:sdt>
    </w:p>
    <w:p w:rsidR="00000000" w:rsidDel="00000000" w:rsidP="00000000" w:rsidRDefault="00000000" w:rsidRPr="00000000" w14:paraId="00000034">
      <w:pPr>
        <w:ind w:left="720" w:firstLine="0"/>
        <w:rPr/>
      </w:pPr>
      <w:sdt>
        <w:sdtPr>
          <w:tag w:val="goog_rdk_2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Lk 11:23  路11:23</w:t>
          </w:r>
        </w:sdtContent>
      </w:sdt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A person remains converted as long as he has faith.</w:t>
      </w:r>
    </w:p>
    <w:p w:rsidR="00000000" w:rsidDel="00000000" w:rsidP="00000000" w:rsidRDefault="00000000" w:rsidRPr="00000000" w14:paraId="00000038">
      <w:pPr>
        <w:rPr/>
      </w:pPr>
      <w:sdt>
        <w:sdtPr>
          <w:tag w:val="goog_rdk_2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只要一个人有信心，他就会是回转相信的人。 </w:t>
          </w:r>
        </w:sdtContent>
      </w:sdt>
    </w:p>
    <w:p w:rsidR="00000000" w:rsidDel="00000000" w:rsidP="00000000" w:rsidRDefault="00000000" w:rsidRPr="00000000" w14:paraId="00000039">
      <w:pPr>
        <w:ind w:left="720" w:firstLine="0"/>
        <w:rPr/>
      </w:pPr>
      <w:sdt>
        <w:sdtPr>
          <w:tag w:val="goog_rdk_2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1 Jn 5:1   约5:1</w:t>
          </w:r>
        </w:sdtContent>
      </w:sdt>
    </w:p>
    <w:p w:rsidR="00000000" w:rsidDel="00000000" w:rsidP="00000000" w:rsidRDefault="00000000" w:rsidRPr="00000000" w14:paraId="0000003A">
      <w:pPr>
        <w:ind w:left="720" w:firstLine="0"/>
        <w:rPr/>
      </w:pPr>
      <w:sdt>
        <w:sdtPr>
          <w:tag w:val="goog_rdk_2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Lk 8:13   路8:13</w:t>
          </w:r>
        </w:sdtContent>
      </w:sdt>
    </w:p>
    <w:p w:rsidR="00000000" w:rsidDel="00000000" w:rsidP="00000000" w:rsidRDefault="00000000" w:rsidRPr="00000000" w14:paraId="0000003B">
      <w:pPr>
        <w:ind w:left="720" w:firstLine="0"/>
        <w:rPr/>
      </w:pPr>
      <w:sdt>
        <w:sdtPr>
          <w:tag w:val="goog_rdk_3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Lk 22:32   路22:32</w:t>
          </w:r>
        </w:sdtContent>
      </w:sdt>
    </w:p>
    <w:p w:rsidR="00000000" w:rsidDel="00000000" w:rsidP="00000000" w:rsidRDefault="00000000" w:rsidRPr="00000000" w14:paraId="0000003C">
      <w:pPr>
        <w:ind w:left="720" w:firstLine="0"/>
        <w:rPr/>
      </w:pPr>
      <w:sdt>
        <w:sdtPr>
          <w:tag w:val="goog_rdk_3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2 Cor 13:5  林后13:5</w:t>
          </w:r>
        </w:sdtContent>
      </w:sdt>
    </w:p>
    <w:p w:rsidR="00000000" w:rsidDel="00000000" w:rsidP="00000000" w:rsidRDefault="00000000" w:rsidRPr="00000000" w14:paraId="0000003D">
      <w:pPr>
        <w:ind w:left="720" w:firstLine="0"/>
        <w:rPr/>
      </w:pPr>
      <w:sdt>
        <w:sdtPr>
          <w:tag w:val="goog_rdk_3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Heb 11:6   来11:6</w:t>
          </w:r>
        </w:sdtContent>
      </w:sdt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The Holy Spirit causes intellectual knowledge to work spiritual knowledge.</w:t>
      </w:r>
    </w:p>
    <w:p w:rsidR="00000000" w:rsidDel="00000000" w:rsidP="00000000" w:rsidRDefault="00000000" w:rsidRPr="00000000" w14:paraId="00000040">
      <w:pPr>
        <w:rPr/>
      </w:pPr>
      <w:sdt>
        <w:sdtPr>
          <w:tag w:val="goog_rdk_3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圣灵使用理智的知识做工产生属灵的知识。</w:t>
          </w:r>
        </w:sdtContent>
      </w:sdt>
    </w:p>
    <w:p w:rsidR="00000000" w:rsidDel="00000000" w:rsidP="00000000" w:rsidRDefault="00000000" w:rsidRPr="00000000" w14:paraId="00000041">
      <w:pPr>
        <w:ind w:left="720" w:firstLine="0"/>
        <w:rPr/>
      </w:pPr>
      <w:sdt>
        <w:sdtPr>
          <w:tag w:val="goog_rdk_3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Mk 4:27   可4:27</w:t>
          </w:r>
        </w:sdtContent>
      </w:sdt>
    </w:p>
    <w:p w:rsidR="00000000" w:rsidDel="00000000" w:rsidP="00000000" w:rsidRDefault="00000000" w:rsidRPr="00000000" w14:paraId="00000042">
      <w:pPr>
        <w:ind w:left="720" w:firstLine="0"/>
        <w:rPr/>
      </w:pPr>
      <w:sdt>
        <w:sdtPr>
          <w:tag w:val="goog_rdk_3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Acts 22:6-11  徒22:6-11</w:t>
          </w:r>
        </w:sdtContent>
      </w:sdt>
    </w:p>
    <w:p w:rsidR="00000000" w:rsidDel="00000000" w:rsidP="00000000" w:rsidRDefault="00000000" w:rsidRPr="00000000" w14:paraId="00000043">
      <w:pPr>
        <w:ind w:left="720" w:firstLine="0"/>
        <w:rPr/>
      </w:pPr>
      <w:sdt>
        <w:sdtPr>
          <w:tag w:val="goog_rdk_3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2 Cor 13:5  林后13:5</w:t>
          </w:r>
        </w:sdtContent>
      </w:sdt>
    </w:p>
    <w:p w:rsidR="00000000" w:rsidDel="00000000" w:rsidP="00000000" w:rsidRDefault="00000000" w:rsidRPr="00000000" w14:paraId="00000044">
      <w:pPr>
        <w:ind w:left="720" w:firstLine="0"/>
        <w:rPr/>
      </w:pPr>
      <w:sdt>
        <w:sdtPr>
          <w:tag w:val="goog_rdk_3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1 Jn 3:14   约一3:14</w:t>
          </w:r>
        </w:sdtContent>
      </w:sdt>
    </w:p>
    <w:p w:rsidR="00000000" w:rsidDel="00000000" w:rsidP="00000000" w:rsidRDefault="00000000" w:rsidRPr="00000000" w14:paraId="0000004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Lesson 4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Student Assignment (GSLTW pp. 322-328; Chinese 2 pp. 290-296)</w:t>
      </w:r>
    </w:p>
    <w:p w:rsidR="00000000" w:rsidDel="00000000" w:rsidP="00000000" w:rsidRDefault="00000000" w:rsidRPr="00000000" w14:paraId="00000047">
      <w:pPr>
        <w:rPr>
          <w:b w:val="1"/>
          <w:sz w:val="28"/>
          <w:szCs w:val="28"/>
        </w:rPr>
      </w:pPr>
      <w:sdt>
        <w:sdtPr>
          <w:tag w:val="goog_rdk_38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28"/>
              <w:szCs w:val="28"/>
              <w:rtl w:val="0"/>
            </w:rPr>
            <w:t xml:space="preserve">第4讲：回转相信 学生作业(GSLTW pp. 322-328; Chinese 2 pp. 290-296)</w:t>
          </w:r>
        </w:sdtContent>
      </w:sdt>
    </w:p>
    <w:p w:rsidR="00000000" w:rsidDel="00000000" w:rsidP="00000000" w:rsidRDefault="00000000" w:rsidRPr="00000000" w14:paraId="0000004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1.  How does God bring about a realization of our need for a Savior?</w:t>
      </w:r>
    </w:p>
    <w:p w:rsidR="00000000" w:rsidDel="00000000" w:rsidP="00000000" w:rsidRDefault="00000000" w:rsidRPr="00000000" w14:paraId="0000004A">
      <w:pPr>
        <w:rPr/>
      </w:pPr>
      <w:sdt>
        <w:sdtPr>
          <w:tag w:val="goog_rdk_3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神怎样使我们认识到我们需要救主？ </w:t>
          </w:r>
        </w:sdtContent>
      </w:sdt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2.  What is the message of the law?</w:t>
      </w:r>
    </w:p>
    <w:p w:rsidR="00000000" w:rsidDel="00000000" w:rsidP="00000000" w:rsidRDefault="00000000" w:rsidRPr="00000000" w14:paraId="0000004E">
      <w:pPr>
        <w:rPr/>
      </w:pPr>
      <w:sdt>
        <w:sdtPr>
          <w:tag w:val="goog_rdk_4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律法传递的是什么样的信息？</w:t>
          </w:r>
        </w:sdtContent>
      </w:sdt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3.  What is the conscience?  Ro 2:14,15</w:t>
      </w:r>
    </w:p>
    <w:p w:rsidR="00000000" w:rsidDel="00000000" w:rsidP="00000000" w:rsidRDefault="00000000" w:rsidRPr="00000000" w14:paraId="00000052">
      <w:pPr>
        <w:rPr/>
      </w:pPr>
      <w:sdt>
        <w:sdtPr>
          <w:tag w:val="goog_rdk_4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良心是什么？罗2:14,15</w:t>
          </w:r>
        </w:sdtContent>
      </w:sdt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4.  Why is the conscience a fallible guide?  1 Ti 4:2, Ro 1:21-25, Ro 1:24, 26, 28</w:t>
      </w:r>
    </w:p>
    <w:p w:rsidR="00000000" w:rsidDel="00000000" w:rsidP="00000000" w:rsidRDefault="00000000" w:rsidRPr="00000000" w14:paraId="00000057">
      <w:pPr>
        <w:rPr/>
      </w:pPr>
      <w:sdt>
        <w:sdtPr>
          <w:tag w:val="goog_rdk_4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为什么良心是一个不可靠的向导？提前2；罗 1:21-25, 罗1:24, 26, 28；</w:t>
          </w:r>
        </w:sdtContent>
      </w:sdt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5.  Why is the written law of God alone able to give us a clear picture of the sinner’s wretched condition?  Ps 5:5; Cf. SA III II:4,5</w:t>
      </w:r>
    </w:p>
    <w:p w:rsidR="00000000" w:rsidDel="00000000" w:rsidP="00000000" w:rsidRDefault="00000000" w:rsidRPr="00000000" w14:paraId="0000005C">
      <w:pPr>
        <w:rPr/>
      </w:pPr>
      <w:sdt>
        <w:sdtPr>
          <w:tag w:val="goog_rdk_4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为什么只有神的律法能让我们清楚地了解罪人的悲惨境况? 诗 5：5; Cf. SA III II:4,5</w:t>
          </w:r>
        </w:sdtContent>
      </w:sdt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6.  What is the Holy Spirit’s “strange” work?  Jn 16:8</w:t>
      </w:r>
    </w:p>
    <w:p w:rsidR="00000000" w:rsidDel="00000000" w:rsidP="00000000" w:rsidRDefault="00000000" w:rsidRPr="00000000" w14:paraId="00000061">
      <w:pPr>
        <w:rPr/>
      </w:pPr>
      <w:sdt>
        <w:sdtPr>
          <w:tag w:val="goog_rdk_4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什么是圣灵的“奇异”工作？约16:8</w:t>
          </w:r>
        </w:sdtContent>
      </w:sdt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7.  Why do we call this work the Holy Spirit’s “strange” work?  Jn 14:26, 15:26, 16:7, 13,14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      FC SD V:11</w:t>
      </w:r>
    </w:p>
    <w:p w:rsidR="00000000" w:rsidDel="00000000" w:rsidP="00000000" w:rsidRDefault="00000000" w:rsidRPr="00000000" w14:paraId="00000067">
      <w:pPr>
        <w:rPr/>
      </w:pPr>
      <w:sdt>
        <w:sdtPr>
          <w:tag w:val="goog_rdk_4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我们为什么把圣灵的这一工作称为“奇异”的工作? 约14:26,15:26,16:7,13,14</w:t>
          </w:r>
        </w:sdtContent>
      </w:sdt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         FC SD V:11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tabs>
          <w:tab w:val="left" w:pos="-720"/>
        </w:tabs>
        <w:ind w:left="360" w:hanging="360"/>
        <w:rPr/>
      </w:pPr>
      <w:r w:rsidDel="00000000" w:rsidR="00000000" w:rsidRPr="00000000">
        <w:rPr>
          <w:rtl w:val="0"/>
        </w:rPr>
        <w:t xml:space="preserve">What is contrition?  AC XII:4</w:t>
      </w:r>
    </w:p>
    <w:p w:rsidR="00000000" w:rsidDel="00000000" w:rsidP="00000000" w:rsidRDefault="00000000" w:rsidRPr="00000000" w14:paraId="0000006C">
      <w:pPr>
        <w:ind w:left="360" w:firstLine="0"/>
        <w:rPr/>
      </w:pPr>
      <w:sdt>
        <w:sdtPr>
          <w:tag w:val="goog_rdk_4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什么是悔悟？AC XII:4</w:t>
          </w:r>
        </w:sdtContent>
      </w:sdt>
    </w:p>
    <w:p w:rsidR="00000000" w:rsidDel="00000000" w:rsidP="00000000" w:rsidRDefault="00000000" w:rsidRPr="00000000" w14:paraId="0000006D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3"/>
        </w:numPr>
        <w:tabs>
          <w:tab w:val="left" w:pos="-720"/>
        </w:tabs>
        <w:ind w:left="360" w:hanging="360"/>
        <w:rPr/>
      </w:pPr>
      <w:sdt>
        <w:sdtPr>
          <w:tag w:val="goog_rdk_4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Distinguish between:  区别：</w:t>
          </w:r>
        </w:sdtContent>
      </w:sdt>
    </w:p>
    <w:p w:rsidR="00000000" w:rsidDel="00000000" w:rsidP="00000000" w:rsidRDefault="00000000" w:rsidRPr="00000000" w14:paraId="00000071">
      <w:pPr>
        <w:ind w:firstLine="720"/>
        <w:rPr/>
      </w:pPr>
      <w:sdt>
        <w:sdtPr>
          <w:tag w:val="goog_rdk_4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a.  active contrition–Mt 27:3,5   主动悔悟—太27:3,5</w:t>
          </w:r>
        </w:sdtContent>
      </w:sdt>
    </w:p>
    <w:p w:rsidR="00000000" w:rsidDel="00000000" w:rsidP="00000000" w:rsidRDefault="00000000" w:rsidRPr="00000000" w14:paraId="00000072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firstLine="720"/>
        <w:rPr/>
      </w:pPr>
      <w:sdt>
        <w:sdtPr>
          <w:tag w:val="goog_rdk_4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b.  passive contrition–2 Co 7:10  被动悔悟——林后7:10</w:t>
          </w:r>
        </w:sdtContent>
      </w:sdt>
    </w:p>
    <w:p w:rsidR="00000000" w:rsidDel="00000000" w:rsidP="00000000" w:rsidRDefault="00000000" w:rsidRPr="00000000" w14:paraId="00000074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Is sorrow over sin a meritorious deed?  Explain.  Eph 2:8,9</w:t>
      </w:r>
    </w:p>
    <w:p w:rsidR="00000000" w:rsidDel="00000000" w:rsidP="00000000" w:rsidRDefault="00000000" w:rsidRPr="00000000" w14:paraId="00000078">
      <w:pPr>
        <w:ind w:left="360" w:firstLine="0"/>
        <w:rPr/>
      </w:pPr>
      <w:sdt>
        <w:sdtPr>
          <w:tag w:val="goog_rdk_5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为罪忧愁是一件值得嘉奖的行为吗? 解释一下。以弗所书2:8,9</w:t>
          </w:r>
        </w:sdtContent>
      </w:sdt>
    </w:p>
    <w:p w:rsidR="00000000" w:rsidDel="00000000" w:rsidP="00000000" w:rsidRDefault="00000000" w:rsidRPr="00000000" w14:paraId="00000079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Explain the Roman Catholic church’s view on sorrow out of fear and sorrow out of love.</w:t>
      </w:r>
    </w:p>
    <w:p w:rsidR="00000000" w:rsidDel="00000000" w:rsidP="00000000" w:rsidRDefault="00000000" w:rsidRPr="00000000" w14:paraId="0000007D">
      <w:pPr>
        <w:ind w:left="360" w:firstLine="240"/>
        <w:rPr/>
      </w:pPr>
      <w:sdt>
        <w:sdtPr>
          <w:tag w:val="goog_rdk_5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解释罗马天主教会对因恐惧而悲伤与因爱而悲伤的观点。</w:t>
          </w:r>
        </w:sdtContent>
      </w:sdt>
    </w:p>
    <w:p w:rsidR="00000000" w:rsidDel="00000000" w:rsidP="00000000" w:rsidRDefault="00000000" w:rsidRPr="00000000" w14:paraId="0000007E">
      <w:pPr>
        <w:ind w:left="36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36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36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36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Relate the response of the Confessions on this matter.  Ap XII: 8, 10, 29</w:t>
      </w:r>
    </w:p>
    <w:p w:rsidR="00000000" w:rsidDel="00000000" w:rsidP="00000000" w:rsidRDefault="00000000" w:rsidRPr="00000000" w14:paraId="00000083">
      <w:pPr>
        <w:ind w:left="360" w:firstLine="240"/>
        <w:rPr/>
      </w:pPr>
      <w:sdt>
        <w:sdtPr>
          <w:tag w:val="goog_rdk_5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叙述忏悔派/认罪派对这件事的反应。Ap XII: 8,10,29</w:t>
          </w:r>
        </w:sdtContent>
      </w:sdt>
    </w:p>
    <w:p w:rsidR="00000000" w:rsidDel="00000000" w:rsidP="00000000" w:rsidRDefault="00000000" w:rsidRPr="00000000" w14:paraId="00000084">
      <w:pPr>
        <w:ind w:left="36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36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36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What alone can move us to love God? Cf. Ap XII:34</w:t>
      </w:r>
    </w:p>
    <w:p w:rsidR="00000000" w:rsidDel="00000000" w:rsidP="00000000" w:rsidRDefault="00000000" w:rsidRPr="00000000" w14:paraId="00000088">
      <w:pPr>
        <w:ind w:left="360" w:firstLine="0"/>
        <w:rPr/>
      </w:pPr>
      <w:sdt>
        <w:sdtPr>
          <w:tag w:val="goog_rdk_5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惟有什么可以激励我们去爱神？Cf. Ap XII:34</w:t>
          </w:r>
        </w:sdtContent>
      </w:sdt>
    </w:p>
    <w:p w:rsidR="00000000" w:rsidDel="00000000" w:rsidP="00000000" w:rsidRDefault="00000000" w:rsidRPr="00000000" w14:paraId="00000089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Through what means does God work conversion?</w:t>
      </w:r>
    </w:p>
    <w:p w:rsidR="00000000" w:rsidDel="00000000" w:rsidP="00000000" w:rsidRDefault="00000000" w:rsidRPr="00000000" w14:paraId="0000008D">
      <w:pPr>
        <w:ind w:left="360" w:firstLine="0"/>
        <w:rPr/>
      </w:pPr>
      <w:sdt>
        <w:sdtPr>
          <w:tag w:val="goog_rdk_5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神透过什么方式做工使人回转相信？</w:t>
          </w:r>
        </w:sdtContent>
      </w:sdt>
    </w:p>
    <w:p w:rsidR="00000000" w:rsidDel="00000000" w:rsidP="00000000" w:rsidRDefault="00000000" w:rsidRPr="00000000" w14:paraId="0000008E">
      <w:pPr>
        <w:ind w:firstLine="720"/>
        <w:rPr/>
      </w:pPr>
      <w:sdt>
        <w:sdtPr>
          <w:tag w:val="goog_rdk_5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a.  Ro 10:17   罗10:17</w:t>
          </w:r>
        </w:sdtContent>
      </w:sdt>
    </w:p>
    <w:p w:rsidR="00000000" w:rsidDel="00000000" w:rsidP="00000000" w:rsidRDefault="00000000" w:rsidRPr="00000000" w14:paraId="0000008F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firstLine="720"/>
        <w:rPr/>
      </w:pPr>
      <w:sdt>
        <w:sdtPr>
          <w:tag w:val="goog_rdk_5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b.  Ro 1:16  罗1:16</w:t>
          </w:r>
        </w:sdtContent>
      </w:sdt>
    </w:p>
    <w:p w:rsidR="00000000" w:rsidDel="00000000" w:rsidP="00000000" w:rsidRDefault="00000000" w:rsidRPr="00000000" w14:paraId="00000091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firstLine="720"/>
        <w:rPr/>
      </w:pPr>
      <w:sdt>
        <w:sdtPr>
          <w:tag w:val="goog_rdk_5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c.  Jas 1:18; Cf. LC Third Commandment:101   雅1:18;  第三条诫命:101</w:t>
          </w:r>
        </w:sdtContent>
      </w:sdt>
    </w:p>
    <w:p w:rsidR="00000000" w:rsidDel="00000000" w:rsidP="00000000" w:rsidRDefault="00000000" w:rsidRPr="00000000" w14:paraId="00000093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firstLine="720"/>
        <w:rPr/>
      </w:pPr>
      <w:sdt>
        <w:sdtPr>
          <w:tag w:val="goog_rdk_5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d.  Ti 3:5   多3:5</w:t>
          </w:r>
        </w:sdtContent>
      </w:sdt>
    </w:p>
    <w:p w:rsidR="00000000" w:rsidDel="00000000" w:rsidP="00000000" w:rsidRDefault="00000000" w:rsidRPr="00000000" w14:paraId="00000095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firstLine="720"/>
        <w:rPr/>
      </w:pPr>
      <w:sdt>
        <w:sdtPr>
          <w:tag w:val="goog_rdk_5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e.  Ac 2:38; Cf. LC Fourth Part: 24,25   徒2:38; Cf. LC 第四部分: 24,25</w:t>
          </w:r>
        </w:sdtContent>
      </w:sdt>
    </w:p>
    <w:p w:rsidR="00000000" w:rsidDel="00000000" w:rsidP="00000000" w:rsidRDefault="00000000" w:rsidRPr="00000000" w14:paraId="00000097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15.  Why must we insist God works through the means of grace alone?  Cf. SA III VIII:10</w:t>
      </w:r>
    </w:p>
    <w:p w:rsidR="00000000" w:rsidDel="00000000" w:rsidP="00000000" w:rsidRDefault="00000000" w:rsidRPr="00000000" w14:paraId="0000009C">
      <w:pPr>
        <w:rPr/>
      </w:pPr>
      <w:sdt>
        <w:sdtPr>
          <w:tag w:val="goog_rdk_6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为什么我们必须坚持神只通过恩典的途径做工? Cf. SA III VIII:10</w:t>
          </w:r>
        </w:sdtContent>
      </w:sdt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16.  How many causes of conversion are there?  1 Co 12:3, Php 1:29, Ro 1:16, 10:17</w:t>
      </w:r>
    </w:p>
    <w:p w:rsidR="00000000" w:rsidDel="00000000" w:rsidP="00000000" w:rsidRDefault="00000000" w:rsidRPr="00000000" w14:paraId="000000A2">
      <w:pPr>
        <w:rPr/>
      </w:pPr>
      <w:sdt>
        <w:sdtPr>
          <w:tag w:val="goog_rdk_6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使人回转相信的因素有多少? 林前 12:3；腓 1:29；罗 1:16, 10:17</w:t>
          </w:r>
        </w:sdtContent>
      </w:sdt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17.  What did Melanchthon teach concerning the number of causes for conversion? Cf. FC SD        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         II:86,87.</w:t>
      </w:r>
    </w:p>
    <w:p w:rsidR="00000000" w:rsidDel="00000000" w:rsidP="00000000" w:rsidRDefault="00000000" w:rsidRPr="00000000" w14:paraId="000000A8">
      <w:pPr>
        <w:rPr/>
      </w:pPr>
      <w:sdt>
        <w:sdtPr>
          <w:tag w:val="goog_rdk_6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关于回转相信的因素的数量，墨兰敦的教导是什么? Cf. FC SD II:86,87.</w:t>
          </w:r>
        </w:sdtContent>
      </w:sdt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18.  What effect does the law have on the human heart?  Ro 3:20, Ac 16:29</w:t>
      </w:r>
    </w:p>
    <w:p w:rsidR="00000000" w:rsidDel="00000000" w:rsidP="00000000" w:rsidRDefault="00000000" w:rsidRPr="00000000" w14:paraId="000000AD">
      <w:pPr>
        <w:rPr/>
      </w:pPr>
      <w:sdt>
        <w:sdtPr>
          <w:tag w:val="goog_rdk_6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律法对人心有什么影响? 罗 3:20, 徒16:29</w:t>
          </w:r>
        </w:sdtContent>
      </w:sdt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19.  What effect does the gospel have on the human heart?  Ac 16:31-34</w:t>
      </w:r>
    </w:p>
    <w:p w:rsidR="00000000" w:rsidDel="00000000" w:rsidP="00000000" w:rsidRDefault="00000000" w:rsidRPr="00000000" w14:paraId="000000B3">
      <w:pPr>
        <w:rPr/>
      </w:pPr>
      <w:sdt>
        <w:sdtPr>
          <w:tag w:val="goog_rdk_6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福音对人心有什么影响？徒16:31-34</w:t>
          </w:r>
        </w:sdtContent>
      </w:sdt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20.  Demonstrate that conversion is instantaneous.  Jn 3:18, 36, Mk 16:16, Lk 11:23</w:t>
      </w:r>
    </w:p>
    <w:p w:rsidR="00000000" w:rsidDel="00000000" w:rsidP="00000000" w:rsidRDefault="00000000" w:rsidRPr="00000000" w14:paraId="000000B8">
      <w:pPr>
        <w:rPr/>
      </w:pPr>
      <w:sdt>
        <w:sdtPr>
          <w:tag w:val="goog_rdk_6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阐述：回转相信是即时的/瞬间发生的。约3:18,36，可16:16，路11:23</w:t>
          </w:r>
        </w:sdtContent>
      </w:sdt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ungsuh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keepNext w:val="0"/>
      <w:keepLines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keepNext w:val="0"/>
      <w:keepLines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keepNext w:val="0"/>
      <w:keepLines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0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8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FooterChar" w:customStyle="1">
    <w:name w:val="Footer Char"/>
    <w:link w:val="Footer"/>
    <w:uiPriority w:val="99"/>
    <w:rPr>
      <w:sz w:val="18"/>
      <w:szCs w:val="18"/>
      <w:lang w:eastAsia="en-US"/>
    </w:rPr>
  </w:style>
  <w:style w:type="character" w:styleId="HeaderChar" w:customStyle="1">
    <w:name w:val="Header Char"/>
    <w:link w:val="Header"/>
    <w:rPr>
      <w:sz w:val="18"/>
      <w:szCs w:val="18"/>
      <w:lang w:eastAsia="en-US"/>
    </w:rPr>
  </w:style>
  <w:style w:type="paragraph" w:styleId="Header">
    <w:name w:val="header"/>
    <w:basedOn w:val="Normal"/>
    <w:link w:val="HeaderChar"/>
    <w:pPr>
      <w:pBdr>
        <w:bottom w:color="auto" w:space="1" w:sz="6" w:val="single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l0ar9wBU0TJXvCnBpeVkYjnTnw==">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2020-06-16T15:52:00Z</dcterms:created>
  <dc:creator>lenzmj@gmail.com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